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1EF1" w14:textId="77777777" w:rsidR="00EB222A" w:rsidRPr="00005F5B" w:rsidRDefault="00A41CE6" w:rsidP="00CD0347">
      <w:pPr>
        <w:spacing w:after="0" w:line="240" w:lineRule="auto"/>
        <w:jc w:val="center"/>
        <w:rPr>
          <w:rFonts w:ascii="Times New Roman" w:hAnsi="Times New Roman" w:cs="Times New Roman"/>
          <w:b/>
          <w:sz w:val="28"/>
          <w:szCs w:val="28"/>
        </w:rPr>
      </w:pPr>
      <w:bookmarkStart w:id="0" w:name="_GoBack"/>
      <w:bookmarkEnd w:id="0"/>
      <w:r w:rsidRPr="00005F5B">
        <w:rPr>
          <w:rFonts w:ascii="Times New Roman" w:hAnsi="Times New Roman" w:cs="Times New Roman"/>
          <w:b/>
          <w:sz w:val="28"/>
          <w:szCs w:val="28"/>
        </w:rPr>
        <w:t>Parent Agreement Form</w:t>
      </w:r>
    </w:p>
    <w:p w14:paraId="06DCB11C" w14:textId="77777777" w:rsidR="00A41CE6" w:rsidRPr="00CD0347" w:rsidRDefault="00A41CE6" w:rsidP="00A41CE6">
      <w:pPr>
        <w:spacing w:after="0" w:line="240" w:lineRule="auto"/>
        <w:rPr>
          <w:rFonts w:ascii="Times New Roman" w:hAnsi="Times New Roman" w:cs="Times New Roman"/>
        </w:rPr>
      </w:pPr>
    </w:p>
    <w:p w14:paraId="5B83436E" w14:textId="77777777" w:rsidR="00912E41" w:rsidRPr="00CD0347" w:rsidRDefault="00912E41" w:rsidP="00A81A8C">
      <w:pPr>
        <w:spacing w:after="0" w:line="240" w:lineRule="auto"/>
        <w:rPr>
          <w:rFonts w:ascii="Times New Roman" w:hAnsi="Times New Roman" w:cs="Times New Roman"/>
        </w:rPr>
      </w:pPr>
    </w:p>
    <w:p w14:paraId="55BEBF02" w14:textId="77777777" w:rsidR="00912E41" w:rsidRPr="00005F5B" w:rsidRDefault="00912E41" w:rsidP="00A81A8C">
      <w:pPr>
        <w:spacing w:after="0" w:line="240" w:lineRule="auto"/>
        <w:rPr>
          <w:rFonts w:ascii="Times New Roman" w:hAnsi="Times New Roman" w:cs="Times New Roman"/>
          <w:b/>
        </w:rPr>
      </w:pPr>
      <w:r w:rsidRPr="00005F5B">
        <w:rPr>
          <w:rFonts w:ascii="Times New Roman" w:hAnsi="Times New Roman" w:cs="Times New Roman"/>
          <w:b/>
        </w:rPr>
        <w:t>RELIGIOUS PARTICIPATION</w:t>
      </w:r>
    </w:p>
    <w:p w14:paraId="11B286B9" w14:textId="77777777" w:rsidR="00912E41" w:rsidRPr="00CD0347" w:rsidRDefault="00912E41" w:rsidP="00A81A8C">
      <w:pPr>
        <w:spacing w:after="0" w:line="240" w:lineRule="auto"/>
        <w:rPr>
          <w:rFonts w:ascii="Times New Roman" w:hAnsi="Times New Roman" w:cs="Times New Roman"/>
        </w:rPr>
      </w:pPr>
    </w:p>
    <w:p w14:paraId="08E71644" w14:textId="77777777" w:rsidR="00A41CE6" w:rsidRPr="00CD0347" w:rsidRDefault="00A41CE6" w:rsidP="00A81A8C">
      <w:pPr>
        <w:spacing w:after="0" w:line="240" w:lineRule="auto"/>
        <w:rPr>
          <w:rFonts w:ascii="Times New Roman" w:eastAsia="Calibri" w:hAnsi="Times New Roman" w:cs="Times New Roman"/>
        </w:rPr>
      </w:pPr>
      <w:r w:rsidRPr="00CD0347">
        <w:rPr>
          <w:rFonts w:ascii="Times New Roman" w:eastAsia="Calibri" w:hAnsi="Times New Roman" w:cs="Times New Roman"/>
        </w:rPr>
        <w:t>At RLCC, we believe in thanking God for all he has given us. We thank God by praying daily</w:t>
      </w:r>
      <w:r w:rsidR="0060616B" w:rsidRPr="00CD0347">
        <w:rPr>
          <w:rFonts w:ascii="Times New Roman" w:eastAsia="Calibri" w:hAnsi="Times New Roman" w:cs="Times New Roman"/>
        </w:rPr>
        <w:t xml:space="preserve">, </w:t>
      </w:r>
      <w:r w:rsidR="0060616B" w:rsidRPr="00CD0347">
        <w:rPr>
          <w:rFonts w:ascii="Times New Roman" w:hAnsi="Times New Roman" w:cs="Times New Roman"/>
        </w:rPr>
        <w:t>conduct</w:t>
      </w:r>
      <w:r w:rsidR="00A81A8C" w:rsidRPr="00CD0347">
        <w:rPr>
          <w:rFonts w:ascii="Times New Roman" w:hAnsi="Times New Roman" w:cs="Times New Roman"/>
        </w:rPr>
        <w:t xml:space="preserve"> </w:t>
      </w:r>
      <w:r w:rsidRPr="00CD0347">
        <w:rPr>
          <w:rFonts w:ascii="Times New Roman" w:eastAsia="Calibri" w:hAnsi="Times New Roman" w:cs="Times New Roman"/>
        </w:rPr>
        <w:t xml:space="preserve">weekly Bible lessons, </w:t>
      </w:r>
      <w:r w:rsidR="00A81A8C" w:rsidRPr="00CD0347">
        <w:rPr>
          <w:rFonts w:ascii="Times New Roman" w:hAnsi="Times New Roman" w:cs="Times New Roman"/>
        </w:rPr>
        <w:t xml:space="preserve">attending </w:t>
      </w:r>
      <w:r w:rsidRPr="00CD0347">
        <w:rPr>
          <w:rFonts w:ascii="Times New Roman" w:eastAsia="Calibri" w:hAnsi="Times New Roman" w:cs="Times New Roman"/>
        </w:rPr>
        <w:t>Chapel on Wednesdays, and Worship Jam on Friday.</w:t>
      </w:r>
      <w:r w:rsidR="00A81A8C" w:rsidRPr="00CD0347">
        <w:rPr>
          <w:rFonts w:ascii="Times New Roman" w:hAnsi="Times New Roman" w:cs="Times New Roman"/>
        </w:rPr>
        <w:t xml:space="preserve"> </w:t>
      </w:r>
      <w:r w:rsidRPr="00CD0347">
        <w:rPr>
          <w:rFonts w:ascii="Times New Roman" w:eastAsia="Calibri" w:hAnsi="Times New Roman" w:cs="Times New Roman"/>
        </w:rPr>
        <w:t>We understand that there may be children of all denominations that attend RLCC; however, all staff members an</w:t>
      </w:r>
      <w:r w:rsidR="00A81A8C" w:rsidRPr="00CD0347">
        <w:rPr>
          <w:rFonts w:ascii="Times New Roman" w:hAnsi="Times New Roman" w:cs="Times New Roman"/>
        </w:rPr>
        <w:t>d</w:t>
      </w:r>
      <w:r w:rsidRPr="00CD0347">
        <w:rPr>
          <w:rFonts w:ascii="Times New Roman" w:eastAsia="Calibri" w:hAnsi="Times New Roman" w:cs="Times New Roman"/>
        </w:rPr>
        <w:t xml:space="preserve"> all children must attend </w:t>
      </w:r>
      <w:r w:rsidR="00A81A8C" w:rsidRPr="00CD0347">
        <w:rPr>
          <w:rFonts w:ascii="Times New Roman" w:hAnsi="Times New Roman" w:cs="Times New Roman"/>
        </w:rPr>
        <w:t xml:space="preserve">and participate in </w:t>
      </w:r>
      <w:r w:rsidRPr="00CD0347">
        <w:rPr>
          <w:rFonts w:ascii="Times New Roman" w:eastAsia="Calibri" w:hAnsi="Times New Roman" w:cs="Times New Roman"/>
        </w:rPr>
        <w:t xml:space="preserve">all activities.  Parents are welcome to come and worship with us at any and all celebrations. </w:t>
      </w:r>
      <w:r w:rsidR="00A81A8C" w:rsidRPr="00CD0347">
        <w:rPr>
          <w:rFonts w:ascii="Times New Roman" w:hAnsi="Times New Roman" w:cs="Times New Roman"/>
        </w:rPr>
        <w:t>As a Christian child care facility</w:t>
      </w:r>
      <w:r w:rsidR="00605520">
        <w:rPr>
          <w:rFonts w:ascii="Times New Roman" w:hAnsi="Times New Roman" w:cs="Times New Roman"/>
        </w:rPr>
        <w:t>,</w:t>
      </w:r>
      <w:r w:rsidR="00A81A8C" w:rsidRPr="00CD0347">
        <w:rPr>
          <w:rFonts w:ascii="Times New Roman" w:hAnsi="Times New Roman" w:cs="Times New Roman"/>
        </w:rPr>
        <w:t xml:space="preserve"> Redeemer Lutheran Children’s Center reserves the right to discontinue services for failure to participate in the daily activities.  We will not accommodate the classroom for alternate activities relating to religion with individual children.  </w:t>
      </w:r>
    </w:p>
    <w:p w14:paraId="244DE4E1" w14:textId="77777777" w:rsidR="007173C0" w:rsidRDefault="007173C0" w:rsidP="007173C0">
      <w:pPr>
        <w:spacing w:after="0" w:line="240" w:lineRule="auto"/>
        <w:rPr>
          <w:rFonts w:ascii="Times New Roman" w:hAnsi="Times New Roman" w:cs="Times New Roman"/>
        </w:rPr>
      </w:pPr>
    </w:p>
    <w:p w14:paraId="5B524BBA" w14:textId="77777777" w:rsidR="00912E41" w:rsidRPr="00005F5B" w:rsidRDefault="00912E41">
      <w:pPr>
        <w:rPr>
          <w:rFonts w:ascii="Times New Roman" w:hAnsi="Times New Roman" w:cs="Times New Roman"/>
          <w:b/>
        </w:rPr>
      </w:pPr>
      <w:r w:rsidRPr="00005F5B">
        <w:rPr>
          <w:rFonts w:ascii="Times New Roman" w:hAnsi="Times New Roman" w:cs="Times New Roman"/>
          <w:b/>
        </w:rPr>
        <w:t>HOLIDAY CELEBRATIONS</w:t>
      </w:r>
    </w:p>
    <w:p w14:paraId="7F2FFD0D" w14:textId="77777777" w:rsidR="00912E41" w:rsidRPr="00CD0347" w:rsidRDefault="0088042A" w:rsidP="00912E41">
      <w:pPr>
        <w:spacing w:after="0" w:line="240" w:lineRule="auto"/>
        <w:rPr>
          <w:rFonts w:ascii="Times New Roman" w:hAnsi="Times New Roman" w:cs="Times New Roman"/>
        </w:rPr>
      </w:pPr>
      <w:r w:rsidRPr="00CD0347">
        <w:rPr>
          <w:rFonts w:ascii="Times New Roman" w:hAnsi="Times New Roman" w:cs="Times New Roman"/>
        </w:rPr>
        <w:t>RLCC</w:t>
      </w:r>
      <w:r w:rsidR="00912E41" w:rsidRPr="00CD0347">
        <w:rPr>
          <w:rFonts w:ascii="Times New Roman" w:hAnsi="Times New Roman" w:cs="Times New Roman"/>
        </w:rPr>
        <w:t xml:space="preserve"> celebrate</w:t>
      </w:r>
      <w:r w:rsidRPr="00CD0347">
        <w:rPr>
          <w:rFonts w:ascii="Times New Roman" w:hAnsi="Times New Roman" w:cs="Times New Roman"/>
        </w:rPr>
        <w:t>s</w:t>
      </w:r>
      <w:r w:rsidR="00912E41" w:rsidRPr="00CD0347">
        <w:rPr>
          <w:rFonts w:ascii="Times New Roman" w:hAnsi="Times New Roman" w:cs="Times New Roman"/>
        </w:rPr>
        <w:t xml:space="preserve"> all national holidays and multiple celebrations to include but not limited</w:t>
      </w:r>
      <w:r w:rsidR="007173C0">
        <w:rPr>
          <w:rFonts w:ascii="Times New Roman" w:hAnsi="Times New Roman" w:cs="Times New Roman"/>
        </w:rPr>
        <w:t xml:space="preserve"> to Birthdays, Mothers Day, Fathers Day, Labor Day</w:t>
      </w:r>
      <w:r w:rsidR="0060616B">
        <w:rPr>
          <w:rFonts w:ascii="Times New Roman" w:hAnsi="Times New Roman" w:cs="Times New Roman"/>
        </w:rPr>
        <w:t xml:space="preserve">, </w:t>
      </w:r>
      <w:r w:rsidR="0060616B" w:rsidRPr="00CD0347">
        <w:rPr>
          <w:rFonts w:ascii="Times New Roman" w:hAnsi="Times New Roman" w:cs="Times New Roman"/>
        </w:rPr>
        <w:t>Veterans</w:t>
      </w:r>
      <w:r w:rsidR="00912E41" w:rsidRPr="00CD0347">
        <w:rPr>
          <w:rFonts w:ascii="Times New Roman" w:hAnsi="Times New Roman" w:cs="Times New Roman"/>
        </w:rPr>
        <w:t xml:space="preserve"> Day, Thanksgiving, Christmas, Martin Lutheran King Day, Presidents Day, Black History Month, Valentine</w:t>
      </w:r>
      <w:r w:rsidR="007173C0">
        <w:rPr>
          <w:rFonts w:ascii="Times New Roman" w:hAnsi="Times New Roman" w:cs="Times New Roman"/>
        </w:rPr>
        <w:t>’</w:t>
      </w:r>
      <w:r w:rsidR="00912E41" w:rsidRPr="00CD0347">
        <w:rPr>
          <w:rFonts w:ascii="Times New Roman" w:hAnsi="Times New Roman" w:cs="Times New Roman"/>
        </w:rPr>
        <w:t>s Day, St. Patrick</w:t>
      </w:r>
      <w:r w:rsidR="007173C0">
        <w:rPr>
          <w:rFonts w:ascii="Times New Roman" w:hAnsi="Times New Roman" w:cs="Times New Roman"/>
        </w:rPr>
        <w:t>’</w:t>
      </w:r>
      <w:r w:rsidR="00912E41" w:rsidRPr="00CD0347">
        <w:rPr>
          <w:rFonts w:ascii="Times New Roman" w:hAnsi="Times New Roman" w:cs="Times New Roman"/>
        </w:rPr>
        <w:t>s Day,</w:t>
      </w:r>
      <w:r w:rsidR="00824BC5">
        <w:rPr>
          <w:rFonts w:ascii="Times New Roman" w:hAnsi="Times New Roman" w:cs="Times New Roman"/>
        </w:rPr>
        <w:t xml:space="preserve"> Easter,</w:t>
      </w:r>
      <w:r w:rsidR="00912E41" w:rsidRPr="00CD0347">
        <w:rPr>
          <w:rFonts w:ascii="Times New Roman" w:hAnsi="Times New Roman" w:cs="Times New Roman"/>
        </w:rPr>
        <w:t xml:space="preserve"> Cinco De Mayo, Memorial Day, Independence Day, and other various holidays that our parents of diverse cultures share with our school.  Our morning circle time includes the Pledge of </w:t>
      </w:r>
      <w:r w:rsidR="0060616B" w:rsidRPr="00CD0347">
        <w:rPr>
          <w:rFonts w:ascii="Times New Roman" w:hAnsi="Times New Roman" w:cs="Times New Roman"/>
        </w:rPr>
        <w:t>Allegiance</w:t>
      </w:r>
      <w:r w:rsidR="00912E41" w:rsidRPr="00CD0347">
        <w:rPr>
          <w:rFonts w:ascii="Times New Roman" w:hAnsi="Times New Roman" w:cs="Times New Roman"/>
        </w:rPr>
        <w:t>, Pledge to the Bible, and Pledge to the Christian Flag.</w:t>
      </w:r>
    </w:p>
    <w:p w14:paraId="6F0BDDCC" w14:textId="77777777" w:rsidR="00912E41" w:rsidRPr="00CD0347" w:rsidRDefault="00912E41" w:rsidP="00912E41">
      <w:pPr>
        <w:spacing w:after="0" w:line="240" w:lineRule="auto"/>
        <w:rPr>
          <w:rFonts w:ascii="Times New Roman" w:hAnsi="Times New Roman" w:cs="Times New Roman"/>
        </w:rPr>
      </w:pPr>
    </w:p>
    <w:p w14:paraId="3548C18A" w14:textId="77777777" w:rsidR="00912E41" w:rsidRPr="00005F5B" w:rsidRDefault="00912E41" w:rsidP="00912E41">
      <w:pPr>
        <w:spacing w:after="0" w:line="240" w:lineRule="auto"/>
        <w:rPr>
          <w:rFonts w:ascii="Times New Roman" w:hAnsi="Times New Roman" w:cs="Times New Roman"/>
          <w:b/>
        </w:rPr>
      </w:pPr>
      <w:r w:rsidRPr="00005F5B">
        <w:rPr>
          <w:rFonts w:ascii="Times New Roman" w:hAnsi="Times New Roman" w:cs="Times New Roman"/>
          <w:b/>
        </w:rPr>
        <w:t>MEDICAL TREATMENT</w:t>
      </w:r>
    </w:p>
    <w:p w14:paraId="43358A4C" w14:textId="77777777" w:rsidR="00912E41" w:rsidRPr="00CD0347" w:rsidRDefault="00912E41" w:rsidP="00912E41">
      <w:pPr>
        <w:spacing w:after="0" w:line="240" w:lineRule="auto"/>
        <w:rPr>
          <w:rFonts w:ascii="Times New Roman" w:hAnsi="Times New Roman" w:cs="Times New Roman"/>
        </w:rPr>
      </w:pPr>
    </w:p>
    <w:p w14:paraId="7807642A" w14:textId="77777777" w:rsidR="00CD0347" w:rsidRPr="00CD0347" w:rsidRDefault="00BA0793" w:rsidP="00CD0347">
      <w:pPr>
        <w:spacing w:after="0" w:line="240" w:lineRule="auto"/>
        <w:rPr>
          <w:rFonts w:ascii="Times New Roman" w:hAnsi="Times New Roman" w:cs="Times New Roman"/>
        </w:rPr>
      </w:pPr>
      <w:r w:rsidRPr="00CD0347">
        <w:rPr>
          <w:rFonts w:ascii="Times New Roman" w:hAnsi="Times New Roman" w:cs="Times New Roman"/>
        </w:rPr>
        <w:t>In the case of an emergency or treatme</w:t>
      </w:r>
      <w:r w:rsidR="0088042A" w:rsidRPr="00CD0347">
        <w:rPr>
          <w:rFonts w:ascii="Times New Roman" w:hAnsi="Times New Roman" w:cs="Times New Roman"/>
        </w:rPr>
        <w:t>nt of minor injuries</w:t>
      </w:r>
      <w:r w:rsidR="00CD0347" w:rsidRPr="00CD0347">
        <w:rPr>
          <w:rFonts w:ascii="Times New Roman" w:hAnsi="Times New Roman" w:cs="Times New Roman"/>
        </w:rPr>
        <w:t>/rashes</w:t>
      </w:r>
      <w:r w:rsidR="00605520">
        <w:rPr>
          <w:rFonts w:ascii="Times New Roman" w:hAnsi="Times New Roman" w:cs="Times New Roman"/>
        </w:rPr>
        <w:t>,</w:t>
      </w:r>
      <w:r w:rsidR="00CD0347" w:rsidRPr="00CD0347">
        <w:rPr>
          <w:rFonts w:ascii="Times New Roman" w:hAnsi="Times New Roman" w:cs="Times New Roman"/>
        </w:rPr>
        <w:t xml:space="preserve"> </w:t>
      </w:r>
      <w:r w:rsidR="0088042A" w:rsidRPr="00CD0347">
        <w:rPr>
          <w:rFonts w:ascii="Times New Roman" w:hAnsi="Times New Roman" w:cs="Times New Roman"/>
        </w:rPr>
        <w:t xml:space="preserve">RLCC </w:t>
      </w:r>
      <w:r w:rsidRPr="00CD0347">
        <w:rPr>
          <w:rFonts w:ascii="Times New Roman" w:hAnsi="Times New Roman" w:cs="Times New Roman"/>
        </w:rPr>
        <w:t xml:space="preserve">has permission to use the following items unless otherwise noted in the allergy section of your Admission </w:t>
      </w:r>
      <w:r w:rsidR="0088042A" w:rsidRPr="00CD0347">
        <w:rPr>
          <w:rFonts w:ascii="Times New Roman" w:hAnsi="Times New Roman" w:cs="Times New Roman"/>
        </w:rPr>
        <w:t>Information Form</w:t>
      </w:r>
      <w:r w:rsidRPr="00CD0347">
        <w:rPr>
          <w:rFonts w:ascii="Times New Roman" w:hAnsi="Times New Roman" w:cs="Times New Roman"/>
        </w:rPr>
        <w:t>. Topical applications may include;</w:t>
      </w:r>
      <w:r w:rsidR="00CD0347" w:rsidRPr="00CD0347">
        <w:rPr>
          <w:rFonts w:ascii="Times New Roman" w:hAnsi="Times New Roman" w:cs="Times New Roman"/>
        </w:rPr>
        <w:t xml:space="preserve"> </w:t>
      </w:r>
      <w:r w:rsidRPr="00CD0347">
        <w:rPr>
          <w:rFonts w:ascii="Times New Roman" w:hAnsi="Times New Roman" w:cs="Times New Roman"/>
        </w:rPr>
        <w:t>Antibiotic Cream or Ointment (Neosporin), Solarcaine, Hydrocortisone Cream (Benadryl), Caladryl Lotion</w:t>
      </w:r>
      <w:r w:rsidR="0088042A" w:rsidRPr="00CD0347">
        <w:rPr>
          <w:rFonts w:ascii="Times New Roman" w:hAnsi="Times New Roman" w:cs="Times New Roman"/>
        </w:rPr>
        <w:t>, Hydrogen Peroxide, Alcohol, and Adhesive Bandages.</w:t>
      </w:r>
      <w:r w:rsidR="00CD0347" w:rsidRPr="00CD0347">
        <w:rPr>
          <w:rFonts w:ascii="Times New Roman" w:hAnsi="Times New Roman" w:cs="Times New Roman"/>
        </w:rPr>
        <w:t xml:space="preserve">   </w:t>
      </w:r>
      <w:r w:rsidR="007173C0">
        <w:rPr>
          <w:rFonts w:ascii="Times New Roman" w:hAnsi="Times New Roman" w:cs="Times New Roman"/>
        </w:rPr>
        <w:t xml:space="preserve">Caregivers will </w:t>
      </w:r>
      <w:r w:rsidR="00CD0347" w:rsidRPr="00CD0347">
        <w:rPr>
          <w:rFonts w:ascii="Times New Roman" w:hAnsi="Times New Roman" w:cs="Times New Roman"/>
        </w:rPr>
        <w:t>apply Diaper Rash Ointments provided by the parents for infants and toddlers</w:t>
      </w:r>
      <w:r w:rsidR="007173C0">
        <w:rPr>
          <w:rFonts w:ascii="Times New Roman" w:hAnsi="Times New Roman" w:cs="Times New Roman"/>
        </w:rPr>
        <w:t xml:space="preserve">.  </w:t>
      </w:r>
    </w:p>
    <w:p w14:paraId="4E9AA84D" w14:textId="77777777" w:rsidR="007173C0" w:rsidRDefault="007173C0" w:rsidP="007173C0">
      <w:pPr>
        <w:spacing w:after="0" w:line="240" w:lineRule="auto"/>
        <w:rPr>
          <w:rFonts w:ascii="Times New Roman" w:hAnsi="Times New Roman" w:cs="Times New Roman"/>
        </w:rPr>
      </w:pPr>
    </w:p>
    <w:p w14:paraId="1E37745B" w14:textId="77777777" w:rsidR="0088042A" w:rsidRPr="00005F5B" w:rsidRDefault="0088042A" w:rsidP="00912E41">
      <w:pPr>
        <w:rPr>
          <w:rFonts w:ascii="Times New Roman" w:hAnsi="Times New Roman" w:cs="Times New Roman"/>
          <w:b/>
        </w:rPr>
      </w:pPr>
      <w:r w:rsidRPr="00005F5B">
        <w:rPr>
          <w:rFonts w:ascii="Times New Roman" w:hAnsi="Times New Roman" w:cs="Times New Roman"/>
          <w:b/>
        </w:rPr>
        <w:t>MOSQUITO SPRAY/SUNSCREEN</w:t>
      </w:r>
    </w:p>
    <w:p w14:paraId="50778D7E" w14:textId="77777777" w:rsidR="0088042A" w:rsidRPr="00CD0347" w:rsidRDefault="0088042A" w:rsidP="00912E41">
      <w:pPr>
        <w:rPr>
          <w:rFonts w:ascii="Times New Roman" w:hAnsi="Times New Roman" w:cs="Times New Roman"/>
        </w:rPr>
      </w:pPr>
      <w:r w:rsidRPr="00CD0347">
        <w:rPr>
          <w:rFonts w:ascii="Times New Roman" w:hAnsi="Times New Roman" w:cs="Times New Roman"/>
        </w:rPr>
        <w:t>RLCC staff will apply Mosquito Spray and Sunscreen prior to spending time outside each day.  Even with spray</w:t>
      </w:r>
      <w:r w:rsidR="00605520">
        <w:rPr>
          <w:rFonts w:ascii="Times New Roman" w:hAnsi="Times New Roman" w:cs="Times New Roman"/>
        </w:rPr>
        <w:t>,</w:t>
      </w:r>
      <w:r w:rsidRPr="00CD0347">
        <w:rPr>
          <w:rFonts w:ascii="Times New Roman" w:hAnsi="Times New Roman" w:cs="Times New Roman"/>
        </w:rPr>
        <w:t xml:space="preserve"> there may be occasional incidents where insect bites may occur.  If your child is allergic to a particular spray</w:t>
      </w:r>
      <w:r w:rsidR="00605520">
        <w:rPr>
          <w:rFonts w:ascii="Times New Roman" w:hAnsi="Times New Roman" w:cs="Times New Roman"/>
        </w:rPr>
        <w:t>,</w:t>
      </w:r>
      <w:r w:rsidRPr="00CD0347">
        <w:rPr>
          <w:rFonts w:ascii="Times New Roman" w:hAnsi="Times New Roman" w:cs="Times New Roman"/>
        </w:rPr>
        <w:t xml:space="preserve"> please note it on your Admission Information Form.</w:t>
      </w:r>
    </w:p>
    <w:p w14:paraId="157BEABA" w14:textId="77777777" w:rsidR="0088042A" w:rsidRPr="00005F5B" w:rsidRDefault="00824BC5" w:rsidP="00912E41">
      <w:pPr>
        <w:rPr>
          <w:rFonts w:ascii="Times New Roman" w:hAnsi="Times New Roman" w:cs="Times New Roman"/>
          <w:b/>
        </w:rPr>
      </w:pPr>
      <w:r w:rsidRPr="00005F5B">
        <w:rPr>
          <w:rFonts w:ascii="Times New Roman" w:hAnsi="Times New Roman" w:cs="Times New Roman"/>
          <w:b/>
        </w:rPr>
        <w:t>CONTRACTOR SERVICES</w:t>
      </w:r>
    </w:p>
    <w:p w14:paraId="4DE88DC7" w14:textId="77777777" w:rsidR="00824BC5" w:rsidRDefault="00824BC5">
      <w:pPr>
        <w:rPr>
          <w:rFonts w:ascii="Times New Roman" w:hAnsi="Times New Roman" w:cs="Times New Roman"/>
        </w:rPr>
      </w:pPr>
      <w:r>
        <w:rPr>
          <w:rFonts w:ascii="Times New Roman" w:hAnsi="Times New Roman" w:cs="Times New Roman"/>
        </w:rPr>
        <w:t xml:space="preserve">RLCC allows Gymnastic and Computer Contractors to utilize the facility for the benefit of the children.  Individual contracts are signed </w:t>
      </w:r>
      <w:r w:rsidR="008F226F">
        <w:rPr>
          <w:rFonts w:ascii="Times New Roman" w:hAnsi="Times New Roman" w:cs="Times New Roman"/>
        </w:rPr>
        <w:t xml:space="preserve">by the parents </w:t>
      </w:r>
      <w:r>
        <w:rPr>
          <w:rFonts w:ascii="Times New Roman" w:hAnsi="Times New Roman" w:cs="Times New Roman"/>
        </w:rPr>
        <w:t xml:space="preserve">for these services </w:t>
      </w:r>
      <w:r w:rsidR="008F226F">
        <w:rPr>
          <w:rFonts w:ascii="Times New Roman" w:hAnsi="Times New Roman" w:cs="Times New Roman"/>
        </w:rPr>
        <w:t xml:space="preserve">releasing liability from </w:t>
      </w:r>
      <w:r>
        <w:rPr>
          <w:rFonts w:ascii="Times New Roman" w:hAnsi="Times New Roman" w:cs="Times New Roman"/>
        </w:rPr>
        <w:t>RLCC</w:t>
      </w:r>
      <w:r w:rsidR="008F226F">
        <w:rPr>
          <w:rFonts w:ascii="Times New Roman" w:hAnsi="Times New Roman" w:cs="Times New Roman"/>
        </w:rPr>
        <w:t>.  The children are not under supervision of RLCC staff during these services.  Other services that are allowed to access your child with your permission will be Early Childhood Intervention, Speech Therapist, and Hearing and Vision Programs.  RLCC is not in charge of these services</w:t>
      </w:r>
      <w:r w:rsidR="00605520">
        <w:rPr>
          <w:rFonts w:ascii="Times New Roman" w:hAnsi="Times New Roman" w:cs="Times New Roman"/>
        </w:rPr>
        <w:t>,</w:t>
      </w:r>
      <w:r w:rsidR="008F226F">
        <w:rPr>
          <w:rFonts w:ascii="Times New Roman" w:hAnsi="Times New Roman" w:cs="Times New Roman"/>
        </w:rPr>
        <w:t xml:space="preserve"> and a parent must notify the office if visitors will be seeing your child with a health contractor.</w:t>
      </w:r>
    </w:p>
    <w:p w14:paraId="6D93EB93" w14:textId="77777777" w:rsidR="00824BC5" w:rsidRDefault="00824BC5">
      <w:pPr>
        <w:rPr>
          <w:rFonts w:ascii="Times New Roman" w:hAnsi="Times New Roman" w:cs="Times New Roman"/>
        </w:rPr>
      </w:pPr>
    </w:p>
    <w:p w14:paraId="5EC14FE6" w14:textId="77777777" w:rsidR="008F226F" w:rsidRDefault="008F226F">
      <w:pPr>
        <w:rPr>
          <w:rFonts w:ascii="Times New Roman" w:hAnsi="Times New Roman" w:cs="Times New Roman"/>
        </w:rPr>
      </w:pPr>
    </w:p>
    <w:p w14:paraId="3923212B" w14:textId="77777777" w:rsidR="007173C0" w:rsidRDefault="007173C0">
      <w:pPr>
        <w:rPr>
          <w:rFonts w:ascii="Times New Roman" w:hAnsi="Times New Roman" w:cs="Times New Roman"/>
        </w:rPr>
      </w:pPr>
    </w:p>
    <w:p w14:paraId="13BC36B5" w14:textId="77777777" w:rsidR="007173C0" w:rsidRPr="00005F5B" w:rsidRDefault="007173C0">
      <w:pPr>
        <w:rPr>
          <w:rFonts w:ascii="Times New Roman" w:hAnsi="Times New Roman" w:cs="Times New Roman"/>
          <w:b/>
        </w:rPr>
      </w:pPr>
      <w:r w:rsidRPr="00005F5B">
        <w:rPr>
          <w:rFonts w:ascii="Times New Roman" w:hAnsi="Times New Roman" w:cs="Times New Roman"/>
          <w:b/>
        </w:rPr>
        <w:t>PHOTO PERMISSION</w:t>
      </w:r>
    </w:p>
    <w:p w14:paraId="368B6731" w14:textId="77777777" w:rsidR="007173C0" w:rsidRDefault="0060616B">
      <w:pPr>
        <w:rPr>
          <w:rFonts w:ascii="Times New Roman" w:hAnsi="Times New Roman" w:cs="Times New Roman"/>
        </w:rPr>
      </w:pPr>
      <w:r>
        <w:rPr>
          <w:rFonts w:ascii="Times New Roman" w:hAnsi="Times New Roman" w:cs="Times New Roman"/>
        </w:rPr>
        <w:t xml:space="preserve">RLCC caregivers take photos for projects in the classroom and will be displayed in programs during their Pre-Kindergarten Graduation.  </w:t>
      </w:r>
      <w:r w:rsidR="007173C0">
        <w:rPr>
          <w:rFonts w:ascii="Times New Roman" w:hAnsi="Times New Roman" w:cs="Times New Roman"/>
        </w:rPr>
        <w:t>RLCC will also use video and photos from the center for early education training and advertisement.  If you refuse for your child to be included in any of these opportunities</w:t>
      </w:r>
      <w:r w:rsidR="00605520">
        <w:rPr>
          <w:rFonts w:ascii="Times New Roman" w:hAnsi="Times New Roman" w:cs="Times New Roman"/>
        </w:rPr>
        <w:t>,</w:t>
      </w:r>
      <w:r w:rsidR="007173C0">
        <w:rPr>
          <w:rFonts w:ascii="Times New Roman" w:hAnsi="Times New Roman" w:cs="Times New Roman"/>
        </w:rPr>
        <w:t xml:space="preserve"> then a written, dated, and signed request must be on file at the center.</w:t>
      </w:r>
    </w:p>
    <w:p w14:paraId="1D028770" w14:textId="77777777" w:rsidR="008F226F" w:rsidRPr="00005F5B" w:rsidRDefault="003102CC">
      <w:pPr>
        <w:rPr>
          <w:rFonts w:ascii="Times New Roman" w:hAnsi="Times New Roman" w:cs="Times New Roman"/>
          <w:b/>
        </w:rPr>
      </w:pPr>
      <w:r w:rsidRPr="00005F5B">
        <w:rPr>
          <w:rFonts w:ascii="Times New Roman" w:hAnsi="Times New Roman" w:cs="Times New Roman"/>
          <w:b/>
        </w:rPr>
        <w:t>NUTRITION REQUIREMENTS</w:t>
      </w:r>
    </w:p>
    <w:p w14:paraId="051295DA" w14:textId="77777777" w:rsidR="00607A64" w:rsidRPr="00607A64" w:rsidRDefault="00607A64" w:rsidP="00607A64">
      <w:pPr>
        <w:rPr>
          <w:rFonts w:ascii="Times New Roman" w:hAnsi="Times New Roman" w:cs="Times New Roman"/>
        </w:rPr>
      </w:pPr>
      <w:r w:rsidRPr="00607A64">
        <w:rPr>
          <w:rFonts w:ascii="Times New Roman" w:hAnsi="Times New Roman" w:cs="Times New Roman"/>
        </w:rPr>
        <w:t>The Department of Family and Protective Services (DFPS) have amended Minimum Standards in regards to the nutrition requirements for children in child care. The meals at our center comply with all state guidelines to make sure your child gets the appropriate amount of nutrients during the day. If you choose to send a lunch with your child, please be aware that you are responsible for the nutrients for that meal.</w:t>
      </w:r>
    </w:p>
    <w:p w14:paraId="350B8E95" w14:textId="77777777" w:rsidR="00607A64" w:rsidRDefault="007E7D39" w:rsidP="00607A64">
      <w:pPr>
        <w:rPr>
          <w:rFonts w:ascii="Times New Roman" w:hAnsi="Times New Roman" w:cs="Times New Roman"/>
        </w:rPr>
      </w:pPr>
      <w:r>
        <w:rPr>
          <w:rFonts w:ascii="Times New Roman" w:hAnsi="Times New Roman" w:cs="Times New Roman"/>
        </w:rPr>
        <w:t xml:space="preserve">RLCC does not allow the following </w:t>
      </w:r>
      <w:r w:rsidR="00607A64" w:rsidRPr="00607A64">
        <w:rPr>
          <w:rFonts w:ascii="Times New Roman" w:hAnsi="Times New Roman" w:cs="Times New Roman"/>
        </w:rPr>
        <w:t>items to be brought to the center for breakfast, lunch, and/or snacks</w:t>
      </w:r>
      <w:r>
        <w:rPr>
          <w:rFonts w:ascii="Times New Roman" w:hAnsi="Times New Roman" w:cs="Times New Roman"/>
        </w:rPr>
        <w:t>;</w:t>
      </w:r>
    </w:p>
    <w:p w14:paraId="1769C16C" w14:textId="77777777" w:rsidR="003102CC" w:rsidRPr="00607A64" w:rsidRDefault="003102CC" w:rsidP="00607A64">
      <w:pPr>
        <w:rPr>
          <w:rFonts w:ascii="Times New Roman" w:hAnsi="Times New Roman" w:cs="Times New Roman"/>
        </w:rPr>
      </w:pPr>
      <w:r>
        <w:rPr>
          <w:rFonts w:ascii="Times New Roman" w:hAnsi="Times New Roman" w:cs="Times New Roman"/>
        </w:rPr>
        <w:t>For all ages;</w:t>
      </w:r>
    </w:p>
    <w:p w14:paraId="4F2E1729" w14:textId="77777777" w:rsidR="00607A64" w:rsidRPr="007E7D39" w:rsidRDefault="00607A64" w:rsidP="007E7D39">
      <w:pPr>
        <w:pStyle w:val="ListParagraph"/>
        <w:numPr>
          <w:ilvl w:val="0"/>
          <w:numId w:val="5"/>
        </w:numPr>
        <w:rPr>
          <w:rFonts w:ascii="Times New Roman" w:hAnsi="Times New Roman" w:cs="Times New Roman"/>
        </w:rPr>
      </w:pPr>
      <w:r w:rsidRPr="007E7D39">
        <w:rPr>
          <w:rFonts w:ascii="Times New Roman" w:hAnsi="Times New Roman" w:cs="Times New Roman"/>
        </w:rPr>
        <w:t>Candy, Carbonated drinks, Sweet or Unsweet tea, Flavored Teas, or Energy Drink.</w:t>
      </w:r>
    </w:p>
    <w:p w14:paraId="363B7250" w14:textId="77777777" w:rsidR="008F226F" w:rsidRDefault="003102CC">
      <w:pPr>
        <w:rPr>
          <w:rFonts w:ascii="Times New Roman" w:hAnsi="Times New Roman" w:cs="Times New Roman"/>
        </w:rPr>
      </w:pPr>
      <w:r>
        <w:rPr>
          <w:rFonts w:ascii="Times New Roman" w:hAnsi="Times New Roman" w:cs="Times New Roman"/>
        </w:rPr>
        <w:t>For children under 4;</w:t>
      </w:r>
    </w:p>
    <w:p w14:paraId="219D288D" w14:textId="77777777" w:rsidR="003102CC" w:rsidRPr="003102CC" w:rsidRDefault="003102CC" w:rsidP="003102CC">
      <w:pPr>
        <w:pStyle w:val="ListParagraph"/>
        <w:numPr>
          <w:ilvl w:val="0"/>
          <w:numId w:val="5"/>
        </w:numPr>
        <w:rPr>
          <w:rFonts w:ascii="Times New Roman" w:hAnsi="Times New Roman" w:cs="Times New Roman"/>
        </w:rPr>
      </w:pPr>
      <w:r w:rsidRPr="003102CC">
        <w:rPr>
          <w:rFonts w:ascii="Times New Roman" w:hAnsi="Times New Roman" w:cs="Times New Roman"/>
        </w:rPr>
        <w:t>Hot dogs, Corndogs, Whole Grapes, String Cheese, Nuts, Seeds, Dried Fruit, Pretzels, Chips, Peanuts, Popcorn, Marshmallows, Chunks of Meat larger than a child can swallow in one bite at a time, More than 4oz. of 100 percent juice.</w:t>
      </w:r>
    </w:p>
    <w:p w14:paraId="2529799F" w14:textId="77777777" w:rsidR="007173C0" w:rsidRPr="00005F5B" w:rsidRDefault="007173C0" w:rsidP="007173C0">
      <w:pPr>
        <w:spacing w:after="0"/>
        <w:ind w:left="90"/>
        <w:rPr>
          <w:b/>
        </w:rPr>
      </w:pPr>
      <w:r w:rsidRPr="00005F5B">
        <w:rPr>
          <w:b/>
        </w:rPr>
        <w:t>FINANCIAL RESPONSIBILITIES REQUIREMENT</w:t>
      </w:r>
    </w:p>
    <w:p w14:paraId="432B9EC8" w14:textId="77777777" w:rsidR="007173C0" w:rsidRDefault="007173C0" w:rsidP="007173C0">
      <w:pPr>
        <w:spacing w:after="0"/>
        <w:ind w:left="90"/>
      </w:pPr>
    </w:p>
    <w:p w14:paraId="7B772636" w14:textId="77777777" w:rsidR="007173C0" w:rsidRDefault="007173C0" w:rsidP="00605520">
      <w:pPr>
        <w:numPr>
          <w:ilvl w:val="0"/>
          <w:numId w:val="6"/>
        </w:numPr>
        <w:spacing w:after="0" w:line="240" w:lineRule="auto"/>
      </w:pPr>
      <w:r>
        <w:t>A $40 preschool enrollment fee, or a $20 schooler enrollment fee, must be paid upon submission of completed enrollment form.</w:t>
      </w:r>
    </w:p>
    <w:p w14:paraId="2501D15E" w14:textId="77777777" w:rsidR="007173C0" w:rsidRDefault="007173C0" w:rsidP="007173C0">
      <w:pPr>
        <w:numPr>
          <w:ilvl w:val="0"/>
          <w:numId w:val="6"/>
        </w:numPr>
        <w:spacing w:after="0" w:line="240" w:lineRule="auto"/>
      </w:pPr>
      <w:r>
        <w:t>An annual re-enrollment fee is due each year on anniversary date.</w:t>
      </w:r>
    </w:p>
    <w:p w14:paraId="51C9BE6A" w14:textId="77777777" w:rsidR="007173C0" w:rsidRDefault="007173C0" w:rsidP="007173C0">
      <w:pPr>
        <w:numPr>
          <w:ilvl w:val="0"/>
          <w:numId w:val="6"/>
        </w:numPr>
        <w:spacing w:after="0" w:line="240" w:lineRule="auto"/>
      </w:pPr>
      <w:r>
        <w:t>Parents of 4 year olds will be responsible for either providing a state required Vision and Hearing Screening for their child, or covering the cost of having the Center screen their child during the year the child turns 4 years old.</w:t>
      </w:r>
    </w:p>
    <w:p w14:paraId="439ADC59" w14:textId="77777777" w:rsidR="007173C0" w:rsidRDefault="007173C0" w:rsidP="007173C0">
      <w:pPr>
        <w:numPr>
          <w:ilvl w:val="0"/>
          <w:numId w:val="6"/>
        </w:numPr>
        <w:spacing w:after="0" w:line="240" w:lineRule="auto"/>
      </w:pPr>
      <w:r>
        <w:t>Children enrolled in the center pay for the entire week whether they attend or not.  This holds your place in our classrooms.  NO EXCEPTIONS</w:t>
      </w:r>
    </w:p>
    <w:p w14:paraId="27041521" w14:textId="77777777" w:rsidR="007173C0" w:rsidRDefault="007173C0" w:rsidP="007173C0">
      <w:pPr>
        <w:numPr>
          <w:ilvl w:val="0"/>
          <w:numId w:val="6"/>
        </w:numPr>
        <w:spacing w:after="0" w:line="240" w:lineRule="auto"/>
      </w:pPr>
      <w:r>
        <w:t>An annual 2 week vacation credit is available after six months of enrollment.  The center must be notified of vacation dates at least one week in advance.</w:t>
      </w:r>
    </w:p>
    <w:p w14:paraId="62AB61D0" w14:textId="77777777" w:rsidR="007173C0" w:rsidRDefault="007173C0" w:rsidP="007173C0">
      <w:pPr>
        <w:numPr>
          <w:ilvl w:val="0"/>
          <w:numId w:val="6"/>
        </w:numPr>
        <w:spacing w:after="0" w:line="240" w:lineRule="auto"/>
      </w:pPr>
      <w:r>
        <w:t xml:space="preserve">Non-payment of tuition fees will result in termination of services. Payments are due on Mondays. </w:t>
      </w:r>
    </w:p>
    <w:p w14:paraId="63D445B2" w14:textId="77777777" w:rsidR="007173C0" w:rsidRDefault="007173C0" w:rsidP="007173C0">
      <w:pPr>
        <w:numPr>
          <w:ilvl w:val="0"/>
          <w:numId w:val="6"/>
        </w:numPr>
        <w:spacing w:after="0" w:line="240" w:lineRule="auto"/>
      </w:pPr>
      <w:r>
        <w:t>A $5 late fee per child will be assessed for any child picked up after 1-15 minutes after closing time with an additional fee of $1 per minute thereafter.</w:t>
      </w:r>
    </w:p>
    <w:p w14:paraId="6182B566" w14:textId="77777777" w:rsidR="007173C0" w:rsidRDefault="007173C0" w:rsidP="007173C0">
      <w:pPr>
        <w:numPr>
          <w:ilvl w:val="0"/>
          <w:numId w:val="6"/>
        </w:numPr>
        <w:spacing w:after="0" w:line="240" w:lineRule="auto"/>
      </w:pPr>
      <w:r>
        <w:t>A fee of $20 will be charged on all returned checks.</w:t>
      </w:r>
    </w:p>
    <w:p w14:paraId="6E75EDEE" w14:textId="77777777" w:rsidR="007173C0" w:rsidRDefault="007173C0" w:rsidP="007173C0">
      <w:pPr>
        <w:spacing w:after="0"/>
      </w:pPr>
    </w:p>
    <w:p w14:paraId="3D35C889" w14:textId="77777777" w:rsidR="007173C0" w:rsidRDefault="007173C0" w:rsidP="007173C0">
      <w:pPr>
        <w:spacing w:after="0"/>
      </w:pPr>
    </w:p>
    <w:p w14:paraId="535AFA06" w14:textId="77777777" w:rsidR="007173C0" w:rsidRDefault="007173C0" w:rsidP="007173C0">
      <w:pPr>
        <w:spacing w:after="0"/>
      </w:pPr>
    </w:p>
    <w:p w14:paraId="6436923E" w14:textId="77777777" w:rsidR="007173C0" w:rsidRPr="0057179F" w:rsidRDefault="007173C0" w:rsidP="007173C0">
      <w:pPr>
        <w:spacing w:after="0"/>
        <w:rPr>
          <w:b/>
        </w:rPr>
      </w:pPr>
    </w:p>
    <w:p w14:paraId="1C953B1A" w14:textId="77777777" w:rsidR="007173C0" w:rsidRPr="0057179F" w:rsidRDefault="007173C0" w:rsidP="00005F5B">
      <w:pPr>
        <w:spacing w:after="0"/>
        <w:jc w:val="center"/>
        <w:rPr>
          <w:b/>
        </w:rPr>
      </w:pPr>
      <w:r w:rsidRPr="0057179F">
        <w:rPr>
          <w:b/>
        </w:rPr>
        <w:t>OPERATIONAL POLICIES</w:t>
      </w:r>
      <w:r w:rsidR="001F05CF" w:rsidRPr="0057179F">
        <w:rPr>
          <w:b/>
        </w:rPr>
        <w:t>/PARENT AGREEMENT ACKNOWLEDGEMENT</w:t>
      </w:r>
    </w:p>
    <w:p w14:paraId="24092179" w14:textId="77777777" w:rsidR="007173C0" w:rsidRDefault="007173C0" w:rsidP="007173C0">
      <w:pPr>
        <w:spacing w:after="0"/>
      </w:pPr>
    </w:p>
    <w:p w14:paraId="0D55EE4F" w14:textId="77777777" w:rsidR="007342F7" w:rsidRDefault="007342F7" w:rsidP="007342F7">
      <w:pPr>
        <w:spacing w:after="0"/>
        <w:ind w:right="-180"/>
      </w:pPr>
      <w:r>
        <w:t>By signing below, I confirm that I have received and read completely the RLCC Operational Policies</w:t>
      </w:r>
      <w:r w:rsidR="001F05CF">
        <w:t xml:space="preserve"> and the Parent Agreement</w:t>
      </w:r>
      <w:r>
        <w:t xml:space="preserve">.  I recognize that the </w:t>
      </w:r>
      <w:r w:rsidR="001F05CF">
        <w:t xml:space="preserve">policies, information, and rules expressed in relation to the </w:t>
      </w:r>
      <w:r w:rsidR="00005F5B">
        <w:t>Parent</w:t>
      </w:r>
      <w:r w:rsidR="001F05CF">
        <w:t xml:space="preserve"> </w:t>
      </w:r>
      <w:r w:rsidR="00005F5B">
        <w:t>A</w:t>
      </w:r>
      <w:r w:rsidR="001F05CF">
        <w:t xml:space="preserve">greement and </w:t>
      </w:r>
      <w:r w:rsidR="00005F5B">
        <w:t>Operational P</w:t>
      </w:r>
      <w:r w:rsidR="001F05CF">
        <w:t>olicies are subject to change.  Policies may be revised, superseded, or withdrawn a</w:t>
      </w:r>
      <w:r w:rsidR="00005F5B">
        <w:t xml:space="preserve">t any time without notice.  </w:t>
      </w:r>
      <w:r>
        <w:t>In addition, I understand that I am enrolling my child in a state licensed and regulated childcare center</w:t>
      </w:r>
      <w:r w:rsidR="007A640D">
        <w:t xml:space="preserve"> through The Department of Family and Protective Services.  </w:t>
      </w:r>
      <w:r>
        <w:t>I understand that failure to comply with RLCC polic</w:t>
      </w:r>
      <w:r w:rsidR="001F05CF">
        <w:t>ies</w:t>
      </w:r>
      <w:r w:rsidR="00005F5B">
        <w:t xml:space="preserve"> and procedures </w:t>
      </w:r>
      <w:r w:rsidR="001F05CF">
        <w:t xml:space="preserve">can </w:t>
      </w:r>
      <w:r>
        <w:t>lead to dismissal of my child.</w:t>
      </w:r>
      <w:r w:rsidR="001F05CF">
        <w:t xml:space="preserve">  </w:t>
      </w:r>
    </w:p>
    <w:p w14:paraId="34A40DE3" w14:textId="77777777" w:rsidR="00005F5B" w:rsidRDefault="00005F5B" w:rsidP="007342F7">
      <w:pPr>
        <w:spacing w:after="0"/>
        <w:ind w:right="-180"/>
      </w:pPr>
    </w:p>
    <w:p w14:paraId="14B5985B" w14:textId="77777777" w:rsidR="007342F7" w:rsidRDefault="007342F7" w:rsidP="007342F7">
      <w:pPr>
        <w:spacing w:after="0"/>
        <w:ind w:right="-180"/>
      </w:pPr>
      <w:r>
        <w:t>In addition, I will complete a re-enrollment form, as provided by the Center, at the beginning of each school year and/or when information changes.</w:t>
      </w:r>
      <w:r w:rsidR="00005F5B">
        <w:t xml:space="preserve">  I will provide any changes in address, contact information, and pertinent information to the facility when change occurs so that proper care of my child can be conducted.</w:t>
      </w:r>
    </w:p>
    <w:p w14:paraId="15A29B33" w14:textId="77777777" w:rsidR="007173C0" w:rsidRDefault="007173C0" w:rsidP="007173C0">
      <w:pPr>
        <w:spacing w:after="0"/>
      </w:pPr>
    </w:p>
    <w:p w14:paraId="1A28B997" w14:textId="1CCD8FAA" w:rsidR="007173C0" w:rsidRDefault="00C92FC4" w:rsidP="007173C0">
      <w:pPr>
        <w:spacing w:after="0"/>
      </w:pPr>
      <w:r>
        <w:rPr>
          <w:noProof/>
        </w:rPr>
        <mc:AlternateContent>
          <mc:Choice Requires="wps">
            <w:drawing>
              <wp:anchor distT="0" distB="0" distL="114300" distR="114300" simplePos="0" relativeHeight="251662336" behindDoc="0" locked="0" layoutInCell="1" allowOverlap="1" wp14:anchorId="37BE6034" wp14:editId="2CDFB272">
                <wp:simplePos x="0" y="0"/>
                <wp:positionH relativeFrom="column">
                  <wp:posOffset>3466465</wp:posOffset>
                </wp:positionH>
                <wp:positionV relativeFrom="paragraph">
                  <wp:posOffset>184785</wp:posOffset>
                </wp:positionV>
                <wp:extent cx="163195" cy="129540"/>
                <wp:effectExtent l="8890" t="13335" r="889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BD33" id="Rectangle 4" o:spid="_x0000_s1026" style="position:absolute;margin-left:272.95pt;margin-top:14.55pt;width:12.8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"/>
            </w:pict>
          </mc:Fallback>
        </mc:AlternateContent>
      </w:r>
      <w:r>
        <w:rPr>
          <w:noProof/>
        </w:rPr>
        <mc:AlternateContent>
          <mc:Choice Requires="wps">
            <w:drawing>
              <wp:anchor distT="0" distB="0" distL="114300" distR="114300" simplePos="0" relativeHeight="251661312" behindDoc="0" locked="0" layoutInCell="1" allowOverlap="1" wp14:anchorId="1D7D8DF3" wp14:editId="22016CE0">
                <wp:simplePos x="0" y="0"/>
                <wp:positionH relativeFrom="column">
                  <wp:posOffset>2276475</wp:posOffset>
                </wp:positionH>
                <wp:positionV relativeFrom="paragraph">
                  <wp:posOffset>184785</wp:posOffset>
                </wp:positionV>
                <wp:extent cx="163195" cy="129540"/>
                <wp:effectExtent l="9525" t="13335" r="825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2181" id="Rectangle 3" o:spid="_x0000_s1026" style="position:absolute;margin-left:179.25pt;margin-top:14.55pt;width:12.8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74BB5BB2" wp14:editId="3D1688CE">
                <wp:simplePos x="0" y="0"/>
                <wp:positionH relativeFrom="column">
                  <wp:posOffset>1252855</wp:posOffset>
                </wp:positionH>
                <wp:positionV relativeFrom="paragraph">
                  <wp:posOffset>184785</wp:posOffset>
                </wp:positionV>
                <wp:extent cx="163195" cy="129540"/>
                <wp:effectExtent l="5080" t="13335" r="1270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6409" id="Rectangle 2" o:spid="_x0000_s1026" style="position:absolute;margin-left:98.65pt;margin-top:14.55pt;width:12.8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"/>
            </w:pict>
          </mc:Fallback>
        </mc:AlternateContent>
      </w:r>
      <w:r w:rsidR="0060616B">
        <w:t>I have</w:t>
      </w:r>
      <w:r w:rsidR="007173C0">
        <w:t xml:space="preserve"> read and accepted the above financial terms and agree to pay my weekly child care fees on the following schedule:             Weekly                   Bi-weekly                    Monthly.</w:t>
      </w:r>
    </w:p>
    <w:p w14:paraId="276482F7" w14:textId="77777777" w:rsidR="007173C0" w:rsidRDefault="007173C0" w:rsidP="007173C0">
      <w:pPr>
        <w:spacing w:after="0"/>
      </w:pPr>
    </w:p>
    <w:p w14:paraId="5600FE8B" w14:textId="77777777" w:rsidR="003102CC" w:rsidRDefault="00005F5B">
      <w:pPr>
        <w:rPr>
          <w:rFonts w:ascii="Times New Roman" w:hAnsi="Times New Roman" w:cs="Times New Roman"/>
        </w:rPr>
      </w:pPr>
      <w:r>
        <w:rPr>
          <w:rFonts w:ascii="Times New Roman" w:hAnsi="Times New Roman" w:cs="Times New Roman"/>
        </w:rPr>
        <w:t>Failure to pay tuition will result in termination of services without allowance for readmission.</w:t>
      </w:r>
    </w:p>
    <w:p w14:paraId="7F31F8E7" w14:textId="77777777" w:rsidR="00005F5B" w:rsidRDefault="00005F5B" w:rsidP="00005F5B">
      <w:pPr>
        <w:spacing w:after="0"/>
        <w:ind w:right="-180"/>
      </w:pPr>
      <w:r>
        <w:t>At any time enrollment can be refused or terminated for any reason seen fit by the Director and Child Care Board.</w:t>
      </w:r>
    </w:p>
    <w:p w14:paraId="3B26B107" w14:textId="77777777" w:rsidR="008F226F" w:rsidRDefault="008F226F">
      <w:pPr>
        <w:rPr>
          <w:rFonts w:ascii="Times New Roman" w:hAnsi="Times New Roman" w:cs="Times New Roman"/>
        </w:rPr>
      </w:pPr>
    </w:p>
    <w:p w14:paraId="56621DCD" w14:textId="77777777" w:rsidR="00BA0793" w:rsidRPr="00CD0347" w:rsidRDefault="00BA0793">
      <w:pPr>
        <w:rPr>
          <w:rFonts w:ascii="Times New Roman" w:hAnsi="Times New Roman" w:cs="Times New Roman"/>
        </w:rPr>
      </w:pPr>
      <w:r w:rsidRPr="00CD0347">
        <w:rPr>
          <w:rFonts w:ascii="Times New Roman" w:hAnsi="Times New Roman" w:cs="Times New Roman"/>
        </w:rPr>
        <w:t>_________________________________</w:t>
      </w:r>
      <w:r w:rsidRPr="00CD0347">
        <w:rPr>
          <w:rFonts w:ascii="Times New Roman" w:hAnsi="Times New Roman" w:cs="Times New Roman"/>
        </w:rPr>
        <w:tab/>
      </w:r>
      <w:r w:rsidRPr="00CD0347">
        <w:rPr>
          <w:rFonts w:ascii="Times New Roman" w:hAnsi="Times New Roman" w:cs="Times New Roman"/>
        </w:rPr>
        <w:tab/>
        <w:t>_________________</w:t>
      </w:r>
    </w:p>
    <w:p w14:paraId="0D1E2D86" w14:textId="77777777" w:rsidR="00A533E7" w:rsidRDefault="00BA0793" w:rsidP="00BA0793">
      <w:pPr>
        <w:rPr>
          <w:rFonts w:ascii="Times New Roman" w:hAnsi="Times New Roman" w:cs="Times New Roman"/>
        </w:rPr>
      </w:pPr>
      <w:r w:rsidRPr="00CD0347">
        <w:rPr>
          <w:rFonts w:ascii="Times New Roman" w:hAnsi="Times New Roman" w:cs="Times New Roman"/>
        </w:rPr>
        <w:t>Signature of Parent or Guardian</w:t>
      </w:r>
      <w:r w:rsidRPr="00CD0347">
        <w:rPr>
          <w:rFonts w:ascii="Times New Roman" w:hAnsi="Times New Roman" w:cs="Times New Roman"/>
        </w:rPr>
        <w:tab/>
      </w:r>
      <w:r w:rsidRPr="00CD0347">
        <w:rPr>
          <w:rFonts w:ascii="Times New Roman" w:hAnsi="Times New Roman" w:cs="Times New Roman"/>
        </w:rPr>
        <w:tab/>
      </w:r>
      <w:r w:rsidRPr="00CD0347">
        <w:rPr>
          <w:rFonts w:ascii="Times New Roman" w:hAnsi="Times New Roman" w:cs="Times New Roman"/>
        </w:rPr>
        <w:tab/>
      </w:r>
      <w:r w:rsidRPr="00CD0347">
        <w:rPr>
          <w:rFonts w:ascii="Times New Roman" w:hAnsi="Times New Roman" w:cs="Times New Roman"/>
        </w:rPr>
        <w:tab/>
        <w:t>Date</w:t>
      </w:r>
    </w:p>
    <w:p w14:paraId="59C51E4F" w14:textId="77777777" w:rsidR="00A533E7" w:rsidRDefault="00A533E7" w:rsidP="00A533E7">
      <w:pPr>
        <w:rPr>
          <w:rFonts w:ascii="Times New Roman" w:hAnsi="Times New Roman" w:cs="Times New Roman"/>
        </w:rPr>
      </w:pPr>
    </w:p>
    <w:p w14:paraId="7A28921D" w14:textId="77777777" w:rsidR="00BA0793" w:rsidRDefault="00BA0793" w:rsidP="00A533E7">
      <w:pPr>
        <w:rPr>
          <w:rFonts w:ascii="Times New Roman" w:hAnsi="Times New Roman" w:cs="Times New Roman"/>
        </w:rPr>
      </w:pPr>
    </w:p>
    <w:p w14:paraId="017A6570" w14:textId="77777777" w:rsidR="00A533E7" w:rsidRDefault="00A533E7" w:rsidP="00A533E7">
      <w:pPr>
        <w:rPr>
          <w:rFonts w:ascii="Times New Roman" w:hAnsi="Times New Roman" w:cs="Times New Roman"/>
        </w:rPr>
      </w:pPr>
      <w:r>
        <w:rPr>
          <w:rFonts w:ascii="Times New Roman" w:hAnsi="Times New Roman" w:cs="Times New Roman"/>
        </w:rPr>
        <w:t>_________________________________</w:t>
      </w:r>
    </w:p>
    <w:p w14:paraId="4F9239C0" w14:textId="77777777" w:rsidR="00A533E7" w:rsidRPr="00A533E7" w:rsidRDefault="00A533E7" w:rsidP="00A533E7">
      <w:pPr>
        <w:rPr>
          <w:rFonts w:ascii="Times New Roman" w:hAnsi="Times New Roman" w:cs="Times New Roman"/>
        </w:rPr>
      </w:pPr>
      <w:r>
        <w:rPr>
          <w:rFonts w:ascii="Times New Roman" w:hAnsi="Times New Roman" w:cs="Times New Roman"/>
        </w:rPr>
        <w:t>Child’s Name (Printed)</w:t>
      </w:r>
    </w:p>
    <w:sectPr w:rsidR="00A533E7" w:rsidRPr="00A533E7" w:rsidSect="00EB22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7151" w14:textId="77777777" w:rsidR="004A68CF" w:rsidRDefault="004A68CF" w:rsidP="0057179F">
      <w:pPr>
        <w:spacing w:after="0" w:line="240" w:lineRule="auto"/>
      </w:pPr>
      <w:r>
        <w:separator/>
      </w:r>
    </w:p>
  </w:endnote>
  <w:endnote w:type="continuationSeparator" w:id="0">
    <w:p w14:paraId="5D6E3ED0" w14:textId="77777777" w:rsidR="004A68CF" w:rsidRDefault="004A68CF" w:rsidP="0057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45093"/>
      <w:docPartObj>
        <w:docPartGallery w:val="Page Numbers (Bottom of Page)"/>
        <w:docPartUnique/>
      </w:docPartObj>
    </w:sdtPr>
    <w:sdtEndPr/>
    <w:sdtContent>
      <w:p w14:paraId="578D5911" w14:textId="77777777" w:rsidR="0057179F" w:rsidRDefault="004A68CF">
        <w:pPr>
          <w:pStyle w:val="Footer"/>
          <w:jc w:val="right"/>
        </w:pPr>
        <w:r>
          <w:fldChar w:fldCharType="begin"/>
        </w:r>
        <w:r>
          <w:instrText xml:space="preserve"> PAGE   \* MERGEFORMAT </w:instrText>
        </w:r>
        <w:r>
          <w:fldChar w:fldCharType="separate"/>
        </w:r>
        <w:r w:rsidR="00605520">
          <w:rPr>
            <w:noProof/>
          </w:rPr>
          <w:t>2</w:t>
        </w:r>
        <w:r>
          <w:rPr>
            <w:noProof/>
          </w:rPr>
          <w:fldChar w:fldCharType="end"/>
        </w:r>
      </w:p>
    </w:sdtContent>
  </w:sdt>
  <w:p w14:paraId="649EC6DA" w14:textId="77777777" w:rsidR="0057179F" w:rsidRDefault="0057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81866" w14:textId="77777777" w:rsidR="004A68CF" w:rsidRDefault="004A68CF" w:rsidP="0057179F">
      <w:pPr>
        <w:spacing w:after="0" w:line="240" w:lineRule="auto"/>
      </w:pPr>
      <w:r>
        <w:separator/>
      </w:r>
    </w:p>
  </w:footnote>
  <w:footnote w:type="continuationSeparator" w:id="0">
    <w:p w14:paraId="58048EDB" w14:textId="77777777" w:rsidR="004A68CF" w:rsidRDefault="004A68CF" w:rsidP="0057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004A" w14:textId="77777777" w:rsidR="0057179F" w:rsidRPr="0057179F" w:rsidRDefault="0057179F" w:rsidP="0057179F">
    <w:pPr>
      <w:pStyle w:val="Header"/>
      <w:jc w:val="center"/>
      <w:rPr>
        <w:rFonts w:ascii="Times New Roman" w:eastAsiaTheme="majorEastAsia" w:hAnsi="Times New Roman" w:cs="Times New Roman"/>
        <w:sz w:val="24"/>
        <w:szCs w:val="24"/>
      </w:rPr>
    </w:pPr>
    <w:r w:rsidRPr="0057179F">
      <w:rPr>
        <w:rFonts w:ascii="Times New Roman" w:eastAsiaTheme="majorEastAsia" w:hAnsi="Times New Roman" w:cs="Times New Roman"/>
        <w:sz w:val="24"/>
        <w:szCs w:val="24"/>
      </w:rPr>
      <w:t>Redeemer Lutheran Children’s Center</w:t>
    </w:r>
  </w:p>
  <w:p w14:paraId="25A80567" w14:textId="77777777" w:rsidR="0057179F" w:rsidRPr="0057179F" w:rsidRDefault="0057179F" w:rsidP="0057179F">
    <w:pPr>
      <w:pStyle w:val="Header"/>
      <w:jc w:val="center"/>
      <w:rPr>
        <w:rFonts w:ascii="Times New Roman" w:eastAsiaTheme="majorEastAsia" w:hAnsi="Times New Roman" w:cs="Times New Roman"/>
        <w:sz w:val="24"/>
        <w:szCs w:val="24"/>
      </w:rPr>
    </w:pPr>
    <w:r w:rsidRPr="0057179F">
      <w:rPr>
        <w:rFonts w:ascii="Times New Roman" w:eastAsiaTheme="majorEastAsia" w:hAnsi="Times New Roman" w:cs="Times New Roman"/>
        <w:sz w:val="24"/>
        <w:szCs w:val="24"/>
      </w:rPr>
      <w:t>4330 Crow Road, Beaumont, Texas 77706</w:t>
    </w:r>
  </w:p>
  <w:p w14:paraId="39E41743" w14:textId="77777777" w:rsidR="0057179F" w:rsidRDefault="0057179F" w:rsidP="0057179F">
    <w:pPr>
      <w:pStyle w:val="Header"/>
      <w:jc w:val="center"/>
    </w:pPr>
    <w:r w:rsidRPr="0057179F">
      <w:rPr>
        <w:rFonts w:ascii="Times New Roman" w:eastAsiaTheme="majorEastAsia" w:hAnsi="Times New Roman" w:cs="Times New Roman"/>
        <w:sz w:val="24"/>
        <w:szCs w:val="24"/>
      </w:rPr>
      <w:t>(409) 892-2518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31F95"/>
    <w:multiLevelType w:val="hybridMultilevel"/>
    <w:tmpl w:val="AA3A26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0966DD5"/>
    <w:multiLevelType w:val="hybridMultilevel"/>
    <w:tmpl w:val="84D2F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7EC3549"/>
    <w:multiLevelType w:val="hybridMultilevel"/>
    <w:tmpl w:val="260E45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8DB081C"/>
    <w:multiLevelType w:val="hybridMultilevel"/>
    <w:tmpl w:val="AE6860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E5F3DA0"/>
    <w:multiLevelType w:val="hybridMultilevel"/>
    <w:tmpl w:val="C39855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1DA2EE7"/>
    <w:multiLevelType w:val="hybridMultilevel"/>
    <w:tmpl w:val="24901BD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E6"/>
    <w:rsid w:val="00005F5B"/>
    <w:rsid w:val="001F05CF"/>
    <w:rsid w:val="003102CC"/>
    <w:rsid w:val="004A68CF"/>
    <w:rsid w:val="00513ABA"/>
    <w:rsid w:val="0057179F"/>
    <w:rsid w:val="005F71B3"/>
    <w:rsid w:val="00605520"/>
    <w:rsid w:val="0060616B"/>
    <w:rsid w:val="00607A64"/>
    <w:rsid w:val="00694E8C"/>
    <w:rsid w:val="00712585"/>
    <w:rsid w:val="007173C0"/>
    <w:rsid w:val="007342F7"/>
    <w:rsid w:val="007A640D"/>
    <w:rsid w:val="007E7D39"/>
    <w:rsid w:val="00824BC5"/>
    <w:rsid w:val="0088042A"/>
    <w:rsid w:val="008F226F"/>
    <w:rsid w:val="00912E41"/>
    <w:rsid w:val="00A41CE6"/>
    <w:rsid w:val="00A533E7"/>
    <w:rsid w:val="00A81A8C"/>
    <w:rsid w:val="00B04E9C"/>
    <w:rsid w:val="00BA0793"/>
    <w:rsid w:val="00C8378B"/>
    <w:rsid w:val="00C92FC4"/>
    <w:rsid w:val="00CD0347"/>
    <w:rsid w:val="00EB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8543"/>
  <w15:docId w15:val="{9B936F99-3950-4F95-ADD5-F81ED294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D39"/>
    <w:pPr>
      <w:ind w:left="720"/>
      <w:contextualSpacing/>
    </w:pPr>
  </w:style>
  <w:style w:type="paragraph" w:styleId="Header">
    <w:name w:val="header"/>
    <w:basedOn w:val="Normal"/>
    <w:link w:val="HeaderChar"/>
    <w:uiPriority w:val="99"/>
    <w:unhideWhenUsed/>
    <w:rsid w:val="00571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79F"/>
  </w:style>
  <w:style w:type="paragraph" w:styleId="Footer">
    <w:name w:val="footer"/>
    <w:basedOn w:val="Normal"/>
    <w:link w:val="FooterChar"/>
    <w:uiPriority w:val="99"/>
    <w:unhideWhenUsed/>
    <w:rsid w:val="00571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79F"/>
  </w:style>
  <w:style w:type="paragraph" w:styleId="BalloonText">
    <w:name w:val="Balloon Text"/>
    <w:basedOn w:val="Normal"/>
    <w:link w:val="BalloonTextChar"/>
    <w:uiPriority w:val="99"/>
    <w:semiHidden/>
    <w:unhideWhenUsed/>
    <w:rsid w:val="00571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PC</dc:creator>
  <cp:lastModifiedBy>RLCC Director</cp:lastModifiedBy>
  <cp:revision>2</cp:revision>
  <cp:lastPrinted>2016-07-27T19:02:00Z</cp:lastPrinted>
  <dcterms:created xsi:type="dcterms:W3CDTF">2018-10-03T18:42:00Z</dcterms:created>
  <dcterms:modified xsi:type="dcterms:W3CDTF">2018-10-03T18:42:00Z</dcterms:modified>
</cp:coreProperties>
</file>